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1C" w:rsidRPr="001C411C" w:rsidRDefault="001C411C" w:rsidP="001C41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11C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 плана</w:t>
      </w:r>
      <w:r w:rsidRPr="001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11C" w:rsidRPr="001C411C" w:rsidRDefault="001C411C" w:rsidP="001C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1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762"/>
        <w:gridCol w:w="4382"/>
      </w:tblGrid>
      <w:tr w:rsidR="001C411C" w:rsidRPr="001C411C" w:rsidTr="001C411C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"УТВЕРЖДАЮ"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Профсоюзный комитет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N 1" _______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N 1" ______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N__ </w:t>
            </w:r>
            <w:proofErr w:type="gramStart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N__ </w:t>
            </w:r>
            <w:proofErr w:type="gramStart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________/ К.К.Кузнецова/ 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________/И.И.Иванов/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C411C" w:rsidRPr="001C411C" w:rsidRDefault="001C411C" w:rsidP="001C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11C">
        <w:rPr>
          <w:rFonts w:ascii="Times New Roman" w:eastAsia="Times New Roman" w:hAnsi="Times New Roman" w:cs="Times New Roman"/>
          <w:b/>
          <w:bCs/>
          <w:sz w:val="27"/>
          <w:szCs w:val="27"/>
        </w:rPr>
        <w:t>План по организации применения профессиональных стандартов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2118"/>
        <w:gridCol w:w="2102"/>
        <w:gridCol w:w="2280"/>
        <w:gridCol w:w="2177"/>
      </w:tblGrid>
      <w:tr w:rsidR="001C411C" w:rsidRPr="001C411C" w:rsidTr="001C411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411C" w:rsidRPr="001C411C" w:rsidTr="001C411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N п./п.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профессиональных стандартов, подлежащих применению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потребности в профессиональном образовании, профессиональном обучении </w:t>
            </w:r>
            <w:proofErr w:type="gramStart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дополнительном профессиональном образовании работников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применения профессиональных стандартов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локальных нормативных актов и других документов, подлежащих изменению в связи с учётом положений профессиональных стандартов, подлежащих применению 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C4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профессиональный стандарт "Педагог-психолог (психолог в сфере образования)"</w:t>
              </w:r>
            </w:hyperlink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утверждённый </w:t>
            </w:r>
            <w:hyperlink r:id="rId5" w:history="1">
              <w:r w:rsidRPr="001C4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 Минтруда России от 24 июля 2015 г. N 514н</w:t>
              </w:r>
            </w:hyperlink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П.П., педагог-психолог, - потребность в высшем образовании по профильному направлению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 (1 января - 1 июня 2017 г.);</w:t>
            </w: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осуществление работодателем мероприятий по подготовке (профессиональному образованию) работника (1 июня 2017 г. - 1 января 2020 г.)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      </w: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договоры с работниками о реализации их права на подготовку и </w:t>
            </w:r>
            <w:proofErr w:type="gramStart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C4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профессиональный стандарт "Специалист в области воспитания"</w:t>
              </w:r>
            </w:hyperlink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утверждённый </w:t>
            </w:r>
            <w:hyperlink r:id="rId7" w:history="1">
              <w:r w:rsidRPr="001C4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 Минтруда России от 10 января 2017 г. N 10н</w:t>
              </w:r>
            </w:hyperlink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С.</w:t>
            </w:r>
            <w:proofErr w:type="gramStart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- потребность в дополнительном профессиональном образовании по направлению профессиональной деятельности в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 (1 января - 1 июня 2017 г.);</w:t>
            </w: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осуществление работодателем дополнительного профессионального образования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</w:tc>
      </w:tr>
      <w:tr w:rsidR="001C411C" w:rsidRPr="001C411C" w:rsidTr="001C411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(1 января 2017 г. - 1 января 2020 г.)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11C" w:rsidRPr="001C411C" w:rsidTr="001C411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11C" w:rsidRPr="001C411C" w:rsidRDefault="001C411C" w:rsidP="001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489" w:rsidRDefault="00912489"/>
    <w:sectPr w:rsidR="0091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11C"/>
    <w:rsid w:val="001C411C"/>
    <w:rsid w:val="0091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1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C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90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90300" TargetMode="External"/><Relationship Id="rId5" Type="http://schemas.openxmlformats.org/officeDocument/2006/relationships/hyperlink" Target="http://docs.cntd.ru/document/420294037" TargetMode="External"/><Relationship Id="rId4" Type="http://schemas.openxmlformats.org/officeDocument/2006/relationships/hyperlink" Target="http://docs.cntd.ru/document/4202940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1972</Characters>
  <Application>Microsoft Office Word</Application>
  <DocSecurity>0</DocSecurity>
  <Lines>40</Lines>
  <Paragraphs>19</Paragraphs>
  <ScaleCrop>false</ScaleCrop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2017-04-07T15:31:00Z</dcterms:created>
  <dcterms:modified xsi:type="dcterms:W3CDTF">2017-04-07T15:32:00Z</dcterms:modified>
</cp:coreProperties>
</file>